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2" w:rsidRPr="00586C8F" w:rsidRDefault="00811DF6" w:rsidP="00F36670">
      <w:pPr>
        <w:tabs>
          <w:tab w:val="left" w:pos="1276"/>
        </w:tabs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1A170F"/>
          <w:sz w:val="28"/>
          <w:szCs w:val="28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8"/>
          <w:szCs w:val="28"/>
          <w:lang w:eastAsia="ru-RU"/>
        </w:rPr>
        <w:t>Структура КГБУЗ «Алтайский краевой наркологический диспансер»</w:t>
      </w:r>
    </w:p>
    <w:p w:rsidR="00811DF6" w:rsidRPr="00635E58" w:rsidRDefault="00811DF6" w:rsidP="00957D13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1A170F"/>
          <w:sz w:val="16"/>
          <w:szCs w:val="16"/>
          <w:lang w:eastAsia="ru-RU"/>
        </w:rPr>
      </w:pPr>
    </w:p>
    <w:p w:rsidR="00811DF6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Организационно-методический и консультативный отдел</w:t>
      </w:r>
    </w:p>
    <w:p w:rsidR="00811DF6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Административно-хозяйственная служба</w:t>
      </w:r>
    </w:p>
    <w:p w:rsidR="00626ED2" w:rsidRPr="00635E58" w:rsidRDefault="00626ED2" w:rsidP="00957D13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957D13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proofErr w:type="spell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Диспансерно-поликлиническое</w:t>
      </w:r>
      <w:proofErr w:type="spell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 отделение (взрослое население): </w:t>
      </w:r>
    </w:p>
    <w:p w:rsidR="00811DF6" w:rsidRPr="00586C8F" w:rsidRDefault="00635E58" w:rsidP="00957D13">
      <w:pPr>
        <w:pStyle w:val="a5"/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 </w:t>
      </w:r>
      <w:r w:rsidR="00811DF6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кабинеты врачей  психиатров-наркологов </w:t>
      </w:r>
    </w:p>
    <w:p w:rsidR="00811DF6" w:rsidRPr="00586C8F" w:rsidRDefault="00811DF6" w:rsidP="00957D13">
      <w:pPr>
        <w:pStyle w:val="a5"/>
        <w:numPr>
          <w:ilvl w:val="0"/>
          <w:numId w:val="3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амбула</w:t>
      </w:r>
      <w:r w:rsidR="00957D13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торной медицинской реабилитации</w:t>
      </w:r>
    </w:p>
    <w:p w:rsidR="00811DF6" w:rsidRPr="00586C8F" w:rsidRDefault="00811DF6" w:rsidP="00957D13">
      <w:pPr>
        <w:pStyle w:val="a5"/>
        <w:numPr>
          <w:ilvl w:val="0"/>
          <w:numId w:val="3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наркологичес</w:t>
      </w:r>
      <w:r w:rsidR="00957D13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кий дневной стационар </w:t>
      </w:r>
    </w:p>
    <w:p w:rsidR="00811DF6" w:rsidRPr="00635E58" w:rsidRDefault="00811DF6" w:rsidP="00957D13">
      <w:pPr>
        <w:pStyle w:val="a5"/>
        <w:spacing w:after="0" w:line="240" w:lineRule="auto"/>
        <w:ind w:left="0" w:hanging="295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957D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proofErr w:type="spell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Диспансерно-поликлиническое</w:t>
      </w:r>
      <w:proofErr w:type="spell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 отделение </w:t>
      </w:r>
      <w:r w:rsidR="00957D13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(детско-подростковое население)</w:t>
      </w: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:</w:t>
      </w:r>
    </w:p>
    <w:p w:rsidR="00811DF6" w:rsidRPr="00586C8F" w:rsidRDefault="00811DF6" w:rsidP="00957D13">
      <w:pPr>
        <w:pStyle w:val="a5"/>
        <w:numPr>
          <w:ilvl w:val="0"/>
          <w:numId w:val="4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кабинеты врачей психиатров-наркологов по обслуживанию  детского населения </w:t>
      </w:r>
    </w:p>
    <w:p w:rsidR="00811DF6" w:rsidRPr="00586C8F" w:rsidRDefault="00811DF6" w:rsidP="00957D13">
      <w:pPr>
        <w:pStyle w:val="a5"/>
        <w:numPr>
          <w:ilvl w:val="0"/>
          <w:numId w:val="4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наркологический дневной стационар  </w:t>
      </w:r>
    </w:p>
    <w:p w:rsidR="00626ED2" w:rsidRPr="00635E58" w:rsidRDefault="00626ED2" w:rsidP="00957D13">
      <w:pPr>
        <w:pStyle w:val="a5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957D13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Отделение судебно-психиатрической экспертизы</w:t>
      </w:r>
    </w:p>
    <w:p w:rsidR="00626ED2" w:rsidRDefault="00F36670" w:rsidP="00635E58">
      <w:pPr>
        <w:pStyle w:val="a5"/>
        <w:numPr>
          <w:ilvl w:val="0"/>
          <w:numId w:val="4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</w:t>
      </w:r>
      <w:r w:rsidR="00811DF6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абинеты медицинского освидетельствования на состояние опьянения</w:t>
      </w:r>
    </w:p>
    <w:p w:rsidR="00635E58" w:rsidRPr="00635E58" w:rsidRDefault="00635E58" w:rsidP="0063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0F"/>
          <w:sz w:val="8"/>
          <w:szCs w:val="8"/>
          <w:lang w:eastAsia="ru-RU"/>
        </w:rPr>
      </w:pPr>
    </w:p>
    <w:p w:rsidR="00811DF6" w:rsidRPr="00586C8F" w:rsidRDefault="00811DF6" w:rsidP="00957D13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Химико-токсикологическая лаборатория</w:t>
      </w:r>
    </w:p>
    <w:p w:rsidR="00811DF6" w:rsidRPr="00586C8F" w:rsidRDefault="00811DF6" w:rsidP="00957D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12"/>
          <w:szCs w:val="12"/>
          <w:lang w:eastAsia="ru-RU"/>
        </w:rPr>
      </w:pPr>
    </w:p>
    <w:p w:rsidR="00811DF6" w:rsidRPr="00586C8F" w:rsidRDefault="00811DF6" w:rsidP="00957D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Наркологические отделения (</w:t>
      </w:r>
      <w:proofErr w:type="gram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г</w:t>
      </w:r>
      <w:proofErr w:type="gram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. Барнаул, ул. </w:t>
      </w:r>
      <w:proofErr w:type="spell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Змеиногорский</w:t>
      </w:r>
      <w:proofErr w:type="spell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 тракт, 106А):</w:t>
      </w:r>
    </w:p>
    <w:p w:rsidR="00811DF6" w:rsidRPr="00586C8F" w:rsidRDefault="00811DF6" w:rsidP="00586C8F">
      <w:pPr>
        <w:pStyle w:val="a5"/>
        <w:numPr>
          <w:ilvl w:val="0"/>
          <w:numId w:val="4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отделение медицинской реабилитации № 1 </w:t>
      </w:r>
    </w:p>
    <w:p w:rsidR="00811DF6" w:rsidRPr="00586C8F" w:rsidRDefault="00811DF6" w:rsidP="00586C8F">
      <w:pPr>
        <w:pStyle w:val="a5"/>
        <w:numPr>
          <w:ilvl w:val="0"/>
          <w:numId w:val="4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наркологическое отделение № 2 (для лечения больных наркоманией) </w:t>
      </w:r>
    </w:p>
    <w:p w:rsidR="00811DF6" w:rsidRPr="00586C8F" w:rsidRDefault="00811DF6" w:rsidP="00586C8F">
      <w:pPr>
        <w:pStyle w:val="a5"/>
        <w:numPr>
          <w:ilvl w:val="0"/>
          <w:numId w:val="4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наркологическое отделение № 5 (для лечения детей и подростков) </w:t>
      </w:r>
    </w:p>
    <w:p w:rsidR="00811DF6" w:rsidRPr="00586C8F" w:rsidRDefault="00811DF6" w:rsidP="00586C8F">
      <w:pPr>
        <w:pStyle w:val="a5"/>
        <w:numPr>
          <w:ilvl w:val="0"/>
          <w:numId w:val="4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кабинет </w:t>
      </w:r>
      <w:proofErr w:type="spellStart"/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физиолечения</w:t>
      </w:r>
      <w:proofErr w:type="spellEnd"/>
    </w:p>
    <w:p w:rsidR="00811DF6" w:rsidRPr="00635E58" w:rsidRDefault="00811DF6" w:rsidP="00957D13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Наркологические отделения (г. Барнаул, </w:t>
      </w:r>
      <w:proofErr w:type="gram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Дальняя</w:t>
      </w:r>
      <w:proofErr w:type="gram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, 28):</w:t>
      </w:r>
    </w:p>
    <w:p w:rsidR="00586C8F" w:rsidRPr="00586C8F" w:rsidRDefault="00811DF6" w:rsidP="00586C8F">
      <w:pPr>
        <w:pStyle w:val="a5"/>
        <w:numPr>
          <w:ilvl w:val="0"/>
          <w:numId w:val="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отделение неотложной наркологической помощи № 4 </w:t>
      </w:r>
    </w:p>
    <w:p w:rsidR="00811DF6" w:rsidRPr="00586C8F" w:rsidRDefault="00811DF6" w:rsidP="00586C8F">
      <w:pPr>
        <w:pStyle w:val="a5"/>
        <w:numPr>
          <w:ilvl w:val="0"/>
          <w:numId w:val="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наркологическое отделение № 3 </w:t>
      </w:r>
    </w:p>
    <w:p w:rsidR="00811DF6" w:rsidRPr="00586C8F" w:rsidRDefault="00811DF6" w:rsidP="00586C8F">
      <w:pPr>
        <w:pStyle w:val="a5"/>
        <w:numPr>
          <w:ilvl w:val="0"/>
          <w:numId w:val="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клинико-диагностическая и биохимическая лаборатория;</w:t>
      </w:r>
    </w:p>
    <w:p w:rsidR="00811DF6" w:rsidRPr="00586C8F" w:rsidRDefault="00811DF6" w:rsidP="00586C8F">
      <w:pPr>
        <w:pStyle w:val="a5"/>
        <w:numPr>
          <w:ilvl w:val="0"/>
          <w:numId w:val="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функциональной диагностики</w:t>
      </w:r>
      <w:r w:rsidR="00F36670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.</w:t>
      </w:r>
    </w:p>
    <w:p w:rsidR="00811DF6" w:rsidRPr="00635E58" w:rsidRDefault="00811DF6" w:rsidP="00586C8F">
      <w:p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586C8F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Структурное подразделение КГБУЗ «Алтайский краевой наркологический диспансер», </w:t>
      </w:r>
      <w:proofErr w:type="gram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г</w:t>
      </w:r>
      <w:proofErr w:type="gram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. </w:t>
      </w:r>
      <w:proofErr w:type="spell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Бийск:</w:t>
      </w:r>
      <w:proofErr w:type="spellEnd"/>
    </w:p>
    <w:p w:rsidR="00811DF6" w:rsidRPr="00586C8F" w:rsidRDefault="00626ED2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proofErr w:type="spell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Д</w:t>
      </w:r>
      <w:r w:rsidR="00811DF6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испан</w:t>
      </w:r>
      <w:r w:rsidR="00586C8F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серно-поликлиническое</w:t>
      </w:r>
      <w:proofErr w:type="spellEnd"/>
      <w:r w:rsidR="00586C8F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 отделение</w:t>
      </w:r>
      <w:r w:rsidR="00811DF6"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: </w:t>
      </w:r>
    </w:p>
    <w:p w:rsidR="00811DF6" w:rsidRPr="00586C8F" w:rsidRDefault="00811DF6" w:rsidP="00586C8F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врача психиатра-нарколога</w:t>
      </w:r>
    </w:p>
    <w:p w:rsidR="00811DF6" w:rsidRPr="00586C8F" w:rsidRDefault="00811DF6" w:rsidP="00586C8F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врача психиатра-нарколога по обслуживанию детского населения</w:t>
      </w:r>
    </w:p>
    <w:p w:rsidR="00811DF6" w:rsidRPr="00586C8F" w:rsidRDefault="00811DF6" w:rsidP="00586C8F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наркологическое отделение</w:t>
      </w:r>
      <w:r w:rsidR="00586C8F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,</w:t>
      </w: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 в том числе медицинской реабилитации </w:t>
      </w:r>
    </w:p>
    <w:p w:rsidR="00811DF6" w:rsidRPr="00586C8F" w:rsidRDefault="00811DF6" w:rsidP="00586C8F">
      <w:pPr>
        <w:pStyle w:val="a5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медицинского  освидетельствования на состояние опьянения</w:t>
      </w:r>
    </w:p>
    <w:p w:rsidR="00811DF6" w:rsidRPr="00635E58" w:rsidRDefault="00811DF6" w:rsidP="00957D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Структурное подразделение  КГБУЗ «Алтайский краевой наркологический диспансер», </w:t>
      </w:r>
      <w:proofErr w:type="gram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г</w:t>
      </w:r>
      <w:proofErr w:type="gram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. Рубцовск:</w:t>
      </w:r>
    </w:p>
    <w:p w:rsidR="00811DF6" w:rsidRPr="00586C8F" w:rsidRDefault="00811DF6" w:rsidP="00586C8F">
      <w:pPr>
        <w:pStyle w:val="a5"/>
        <w:numPr>
          <w:ilvl w:val="0"/>
          <w:numId w:val="40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proofErr w:type="spellStart"/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диспан</w:t>
      </w:r>
      <w:r w:rsidR="00586C8F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серно-поликлиническое</w:t>
      </w:r>
      <w:proofErr w:type="spellEnd"/>
      <w:r w:rsidR="00586C8F"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 отделение</w:t>
      </w: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: </w:t>
      </w:r>
    </w:p>
    <w:p w:rsidR="00811DF6" w:rsidRPr="00586C8F" w:rsidRDefault="00811DF6" w:rsidP="00586C8F">
      <w:pPr>
        <w:pStyle w:val="a5"/>
        <w:numPr>
          <w:ilvl w:val="0"/>
          <w:numId w:val="40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врача психиатра-нарколога </w:t>
      </w:r>
    </w:p>
    <w:p w:rsidR="00811DF6" w:rsidRPr="00586C8F" w:rsidRDefault="00811DF6" w:rsidP="00586C8F">
      <w:pPr>
        <w:pStyle w:val="a5"/>
        <w:numPr>
          <w:ilvl w:val="0"/>
          <w:numId w:val="40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кабинет врача психиатра-нарколога по обслуживанию детского населения </w:t>
      </w:r>
    </w:p>
    <w:p w:rsidR="00811DF6" w:rsidRPr="00586C8F" w:rsidRDefault="00811DF6" w:rsidP="00586C8F">
      <w:pPr>
        <w:pStyle w:val="a5"/>
        <w:numPr>
          <w:ilvl w:val="0"/>
          <w:numId w:val="40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отделение неотложной наркологической помощи   </w:t>
      </w:r>
    </w:p>
    <w:p w:rsidR="00811DF6" w:rsidRPr="00586C8F" w:rsidRDefault="00811DF6" w:rsidP="00586C8F">
      <w:pPr>
        <w:pStyle w:val="a5"/>
        <w:numPr>
          <w:ilvl w:val="0"/>
          <w:numId w:val="40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медицинского  освидетельствования на состояние опьянения</w:t>
      </w:r>
    </w:p>
    <w:p w:rsidR="00811DF6" w:rsidRPr="00635E58" w:rsidRDefault="00811DF6" w:rsidP="00957D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8"/>
          <w:szCs w:val="8"/>
          <w:lang w:eastAsia="ru-RU"/>
        </w:rPr>
      </w:pPr>
    </w:p>
    <w:p w:rsidR="00811DF6" w:rsidRPr="00586C8F" w:rsidRDefault="00811DF6" w:rsidP="00586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Структурное подразделение  КГБУЗ «Алтайский краевой наркологический диспансер», </w:t>
      </w:r>
      <w:proofErr w:type="gramStart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г</w:t>
      </w:r>
      <w:proofErr w:type="gramEnd"/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>. Заринск: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proofErr w:type="spellStart"/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диспансерно-поликлиническое</w:t>
      </w:r>
      <w:proofErr w:type="spellEnd"/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 отделение: 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врача психиатра-нарколога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кабинет врача психиатра-нарколога по обслуживанию детского населения 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отделение неотложной наркологической помощи   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 xml:space="preserve">наркологический дневной стационар </w:t>
      </w:r>
    </w:p>
    <w:p w:rsidR="00811DF6" w:rsidRPr="00586C8F" w:rsidRDefault="00811DF6" w:rsidP="00586C8F">
      <w:pPr>
        <w:pStyle w:val="a5"/>
        <w:numPr>
          <w:ilvl w:val="0"/>
          <w:numId w:val="4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</w:pPr>
      <w:r w:rsidRPr="00586C8F">
        <w:rPr>
          <w:rFonts w:ascii="Times New Roman" w:eastAsia="Times New Roman" w:hAnsi="Times New Roman" w:cs="Times New Roman"/>
          <w:color w:val="1A170F"/>
          <w:sz w:val="26"/>
          <w:szCs w:val="26"/>
          <w:lang w:eastAsia="ru-RU"/>
        </w:rPr>
        <w:t>кабинет медицинского  освидетельствования на состояние опьянения</w:t>
      </w:r>
      <w:r w:rsidRPr="00586C8F">
        <w:rPr>
          <w:rFonts w:ascii="Times New Roman" w:eastAsia="Times New Roman" w:hAnsi="Times New Roman" w:cs="Times New Roman"/>
          <w:b/>
          <w:color w:val="1A170F"/>
          <w:sz w:val="26"/>
          <w:szCs w:val="26"/>
          <w:lang w:eastAsia="ru-RU"/>
        </w:rPr>
        <w:t xml:space="preserve"> </w:t>
      </w:r>
    </w:p>
    <w:sectPr w:rsidR="00811DF6" w:rsidRPr="00586C8F" w:rsidSect="00635E58">
      <w:pgSz w:w="11906" w:h="16838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93"/>
    <w:multiLevelType w:val="multilevel"/>
    <w:tmpl w:val="8B4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82E0F"/>
    <w:multiLevelType w:val="hybridMultilevel"/>
    <w:tmpl w:val="1D8E138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5471CCF"/>
    <w:multiLevelType w:val="multilevel"/>
    <w:tmpl w:val="DC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0D35"/>
    <w:multiLevelType w:val="hybridMultilevel"/>
    <w:tmpl w:val="0CA8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06EA6"/>
    <w:multiLevelType w:val="hybridMultilevel"/>
    <w:tmpl w:val="56E88CE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041D71"/>
    <w:multiLevelType w:val="hybridMultilevel"/>
    <w:tmpl w:val="3A9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0230"/>
    <w:multiLevelType w:val="multilevel"/>
    <w:tmpl w:val="4F9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93735"/>
    <w:multiLevelType w:val="hybridMultilevel"/>
    <w:tmpl w:val="85B4B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64A7"/>
    <w:multiLevelType w:val="hybridMultilevel"/>
    <w:tmpl w:val="5C105518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9">
    <w:nsid w:val="16D17E63"/>
    <w:multiLevelType w:val="hybridMultilevel"/>
    <w:tmpl w:val="FABCB9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8FA6644"/>
    <w:multiLevelType w:val="hybridMultilevel"/>
    <w:tmpl w:val="6556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2C7F"/>
    <w:multiLevelType w:val="hybridMultilevel"/>
    <w:tmpl w:val="8C66A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824365"/>
    <w:multiLevelType w:val="hybridMultilevel"/>
    <w:tmpl w:val="06B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C2B08"/>
    <w:multiLevelType w:val="hybridMultilevel"/>
    <w:tmpl w:val="24F8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3C48"/>
    <w:multiLevelType w:val="hybridMultilevel"/>
    <w:tmpl w:val="3176CB7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29640BA9"/>
    <w:multiLevelType w:val="hybridMultilevel"/>
    <w:tmpl w:val="FCD03E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A62BF"/>
    <w:multiLevelType w:val="hybridMultilevel"/>
    <w:tmpl w:val="458C5F8C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7">
    <w:nsid w:val="323270C8"/>
    <w:multiLevelType w:val="hybridMultilevel"/>
    <w:tmpl w:val="6298CF7C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8">
    <w:nsid w:val="32F4705E"/>
    <w:multiLevelType w:val="hybridMultilevel"/>
    <w:tmpl w:val="A446B3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342D5E43"/>
    <w:multiLevelType w:val="hybridMultilevel"/>
    <w:tmpl w:val="15C0ACC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041890"/>
    <w:multiLevelType w:val="hybridMultilevel"/>
    <w:tmpl w:val="FD204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4B1608"/>
    <w:multiLevelType w:val="multilevel"/>
    <w:tmpl w:val="BB3C7558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  <w:sz w:val="20"/>
      </w:rPr>
    </w:lvl>
  </w:abstractNum>
  <w:abstractNum w:abstractNumId="22">
    <w:nsid w:val="3B92218A"/>
    <w:multiLevelType w:val="hybridMultilevel"/>
    <w:tmpl w:val="E80CA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E1D6F"/>
    <w:multiLevelType w:val="hybridMultilevel"/>
    <w:tmpl w:val="BB309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2041E5"/>
    <w:multiLevelType w:val="hybridMultilevel"/>
    <w:tmpl w:val="FC5E2E4A"/>
    <w:lvl w:ilvl="0" w:tplc="32BE3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45F4B"/>
    <w:multiLevelType w:val="hybridMultilevel"/>
    <w:tmpl w:val="FF5E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D4C76"/>
    <w:multiLevelType w:val="hybridMultilevel"/>
    <w:tmpl w:val="022CC992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7">
    <w:nsid w:val="490B77FD"/>
    <w:multiLevelType w:val="hybridMultilevel"/>
    <w:tmpl w:val="979A8302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8">
    <w:nsid w:val="4EB368F2"/>
    <w:multiLevelType w:val="hybridMultilevel"/>
    <w:tmpl w:val="397828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513FDF"/>
    <w:multiLevelType w:val="hybridMultilevel"/>
    <w:tmpl w:val="2CEA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C1F2F"/>
    <w:multiLevelType w:val="hybridMultilevel"/>
    <w:tmpl w:val="22F09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BC640A"/>
    <w:multiLevelType w:val="hybridMultilevel"/>
    <w:tmpl w:val="A47E0F40"/>
    <w:lvl w:ilvl="0" w:tplc="0B1452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42B03"/>
    <w:multiLevelType w:val="hybridMultilevel"/>
    <w:tmpl w:val="2D8224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EF47E60"/>
    <w:multiLevelType w:val="hybridMultilevel"/>
    <w:tmpl w:val="DCD42D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71620E"/>
    <w:multiLevelType w:val="hybridMultilevel"/>
    <w:tmpl w:val="156C2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C70A0A"/>
    <w:multiLevelType w:val="hybridMultilevel"/>
    <w:tmpl w:val="76262E08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6">
    <w:nsid w:val="6811228F"/>
    <w:multiLevelType w:val="multilevel"/>
    <w:tmpl w:val="10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266906"/>
    <w:multiLevelType w:val="multilevel"/>
    <w:tmpl w:val="BD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1096C"/>
    <w:multiLevelType w:val="hybridMultilevel"/>
    <w:tmpl w:val="B302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282050"/>
    <w:multiLevelType w:val="multilevel"/>
    <w:tmpl w:val="C64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97B1A"/>
    <w:multiLevelType w:val="hybridMultilevel"/>
    <w:tmpl w:val="2E5268CA"/>
    <w:lvl w:ilvl="0" w:tplc="041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41">
    <w:nsid w:val="775F46E9"/>
    <w:multiLevelType w:val="multilevel"/>
    <w:tmpl w:val="3E70B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50EC1"/>
    <w:multiLevelType w:val="hybridMultilevel"/>
    <w:tmpl w:val="AE1E46F6"/>
    <w:lvl w:ilvl="0" w:tplc="C52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33847"/>
    <w:multiLevelType w:val="hybridMultilevel"/>
    <w:tmpl w:val="3E3014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>
    <w:nsid w:val="7E0A24DA"/>
    <w:multiLevelType w:val="hybridMultilevel"/>
    <w:tmpl w:val="FC8E7E84"/>
    <w:lvl w:ilvl="0" w:tplc="72A46E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7"/>
  </w:num>
  <w:num w:numId="5">
    <w:abstractNumId w:val="36"/>
  </w:num>
  <w:num w:numId="6">
    <w:abstractNumId w:val="39"/>
  </w:num>
  <w:num w:numId="7">
    <w:abstractNumId w:val="2"/>
  </w:num>
  <w:num w:numId="8">
    <w:abstractNumId w:val="41"/>
  </w:num>
  <w:num w:numId="9">
    <w:abstractNumId w:val="42"/>
  </w:num>
  <w:num w:numId="10">
    <w:abstractNumId w:val="18"/>
  </w:num>
  <w:num w:numId="11">
    <w:abstractNumId w:val="9"/>
  </w:num>
  <w:num w:numId="12">
    <w:abstractNumId w:val="1"/>
  </w:num>
  <w:num w:numId="13">
    <w:abstractNumId w:val="43"/>
  </w:num>
  <w:num w:numId="14">
    <w:abstractNumId w:val="14"/>
  </w:num>
  <w:num w:numId="15">
    <w:abstractNumId w:val="23"/>
  </w:num>
  <w:num w:numId="16">
    <w:abstractNumId w:val="15"/>
  </w:num>
  <w:num w:numId="17">
    <w:abstractNumId w:val="33"/>
  </w:num>
  <w:num w:numId="18">
    <w:abstractNumId w:val="31"/>
  </w:num>
  <w:num w:numId="19">
    <w:abstractNumId w:val="44"/>
  </w:num>
  <w:num w:numId="20">
    <w:abstractNumId w:val="24"/>
  </w:num>
  <w:num w:numId="21">
    <w:abstractNumId w:val="3"/>
  </w:num>
  <w:num w:numId="22">
    <w:abstractNumId w:val="30"/>
  </w:num>
  <w:num w:numId="23">
    <w:abstractNumId w:val="38"/>
  </w:num>
  <w:num w:numId="24">
    <w:abstractNumId w:val="34"/>
  </w:num>
  <w:num w:numId="25">
    <w:abstractNumId w:val="13"/>
  </w:num>
  <w:num w:numId="26">
    <w:abstractNumId w:val="10"/>
  </w:num>
  <w:num w:numId="27">
    <w:abstractNumId w:val="22"/>
  </w:num>
  <w:num w:numId="28">
    <w:abstractNumId w:val="12"/>
  </w:num>
  <w:num w:numId="29">
    <w:abstractNumId w:val="7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27"/>
  </w:num>
  <w:num w:numId="35">
    <w:abstractNumId w:val="35"/>
  </w:num>
  <w:num w:numId="36">
    <w:abstractNumId w:val="16"/>
  </w:num>
  <w:num w:numId="37">
    <w:abstractNumId w:val="17"/>
  </w:num>
  <w:num w:numId="38">
    <w:abstractNumId w:val="8"/>
  </w:num>
  <w:num w:numId="39">
    <w:abstractNumId w:val="28"/>
  </w:num>
  <w:num w:numId="40">
    <w:abstractNumId w:val="40"/>
  </w:num>
  <w:num w:numId="41">
    <w:abstractNumId w:val="26"/>
  </w:num>
  <w:num w:numId="42">
    <w:abstractNumId w:val="29"/>
  </w:num>
  <w:num w:numId="43">
    <w:abstractNumId w:val="5"/>
  </w:num>
  <w:num w:numId="44">
    <w:abstractNumId w:val="25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6316"/>
    <w:rsid w:val="00021043"/>
    <w:rsid w:val="000212BE"/>
    <w:rsid w:val="00035F41"/>
    <w:rsid w:val="00046578"/>
    <w:rsid w:val="001067CB"/>
    <w:rsid w:val="00116BB0"/>
    <w:rsid w:val="0016431F"/>
    <w:rsid w:val="001B41C4"/>
    <w:rsid w:val="001E732F"/>
    <w:rsid w:val="00201174"/>
    <w:rsid w:val="00202C61"/>
    <w:rsid w:val="002107FF"/>
    <w:rsid w:val="00212497"/>
    <w:rsid w:val="00217296"/>
    <w:rsid w:val="00222CA3"/>
    <w:rsid w:val="00262522"/>
    <w:rsid w:val="00280C25"/>
    <w:rsid w:val="00306CC1"/>
    <w:rsid w:val="003A7B4A"/>
    <w:rsid w:val="003D4F82"/>
    <w:rsid w:val="003D7071"/>
    <w:rsid w:val="00435244"/>
    <w:rsid w:val="004366DF"/>
    <w:rsid w:val="00443C61"/>
    <w:rsid w:val="004A1180"/>
    <w:rsid w:val="004A1B8D"/>
    <w:rsid w:val="004D3999"/>
    <w:rsid w:val="00507CE4"/>
    <w:rsid w:val="00563048"/>
    <w:rsid w:val="005863F4"/>
    <w:rsid w:val="005869F8"/>
    <w:rsid w:val="00586C8F"/>
    <w:rsid w:val="00626ED2"/>
    <w:rsid w:val="00635E58"/>
    <w:rsid w:val="00652044"/>
    <w:rsid w:val="006555C8"/>
    <w:rsid w:val="00665327"/>
    <w:rsid w:val="00667F35"/>
    <w:rsid w:val="006706CF"/>
    <w:rsid w:val="006726DA"/>
    <w:rsid w:val="006920C6"/>
    <w:rsid w:val="006A2405"/>
    <w:rsid w:val="006C0705"/>
    <w:rsid w:val="00706208"/>
    <w:rsid w:val="00774D05"/>
    <w:rsid w:val="007A6EB7"/>
    <w:rsid w:val="00811DF6"/>
    <w:rsid w:val="008140B7"/>
    <w:rsid w:val="00822CDC"/>
    <w:rsid w:val="00831F30"/>
    <w:rsid w:val="008364B0"/>
    <w:rsid w:val="00862652"/>
    <w:rsid w:val="008E0063"/>
    <w:rsid w:val="008E5B31"/>
    <w:rsid w:val="00957D13"/>
    <w:rsid w:val="00966316"/>
    <w:rsid w:val="00986911"/>
    <w:rsid w:val="00A45349"/>
    <w:rsid w:val="00A60A03"/>
    <w:rsid w:val="00AA6151"/>
    <w:rsid w:val="00AE199F"/>
    <w:rsid w:val="00AE7A51"/>
    <w:rsid w:val="00B84169"/>
    <w:rsid w:val="00B84286"/>
    <w:rsid w:val="00C4747F"/>
    <w:rsid w:val="00CC24CB"/>
    <w:rsid w:val="00D121E6"/>
    <w:rsid w:val="00D13E3F"/>
    <w:rsid w:val="00DD2754"/>
    <w:rsid w:val="00E25DD8"/>
    <w:rsid w:val="00E7046A"/>
    <w:rsid w:val="00F33649"/>
    <w:rsid w:val="00F36670"/>
    <w:rsid w:val="00F40A81"/>
    <w:rsid w:val="00F65CE2"/>
    <w:rsid w:val="00F9334E"/>
    <w:rsid w:val="00FC448D"/>
    <w:rsid w:val="00FC5479"/>
    <w:rsid w:val="00FC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E2"/>
  </w:style>
  <w:style w:type="paragraph" w:styleId="5">
    <w:name w:val="heading 5"/>
    <w:basedOn w:val="a"/>
    <w:link w:val="50"/>
    <w:uiPriority w:val="9"/>
    <w:qFormat/>
    <w:rsid w:val="00811D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334E"/>
    <w:pPr>
      <w:ind w:left="720"/>
      <w:contextualSpacing/>
    </w:pPr>
  </w:style>
  <w:style w:type="table" w:styleId="a6">
    <w:name w:val="Table Grid"/>
    <w:basedOn w:val="a1"/>
    <w:uiPriority w:val="39"/>
    <w:rsid w:val="008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11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rejdhxwrapper">
    <w:name w:val="lrejdhx___wrapper"/>
    <w:basedOn w:val="a0"/>
    <w:rsid w:val="00811DF6"/>
  </w:style>
  <w:style w:type="character" w:styleId="a7">
    <w:name w:val="Hyperlink"/>
    <w:basedOn w:val="a0"/>
    <w:uiPriority w:val="99"/>
    <w:semiHidden/>
    <w:unhideWhenUsed/>
    <w:rsid w:val="00811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FE91-F4CE-41E9-94B2-4F237A8E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DD586-1DC9-44BC-B9BA-E4779B512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B5F4C-1931-4C2C-8866-A9D20713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2E0269-9B90-4FC8-B917-7B9A86A7B1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BE444-406A-4DFF-9D8C-33F6A1B1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2024-01-30T05:54:00Z</cp:lastPrinted>
  <dcterms:created xsi:type="dcterms:W3CDTF">2021-05-27T04:19:00Z</dcterms:created>
  <dcterms:modified xsi:type="dcterms:W3CDTF">2024-01-30T05:55:00Z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